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4D" w:rsidRPr="00412E41" w:rsidRDefault="00412E41" w:rsidP="009B5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2E41">
        <w:rPr>
          <w:rFonts w:ascii="Times New Roman" w:hAnsi="Times New Roman" w:cs="Times New Roman"/>
          <w:sz w:val="28"/>
          <w:szCs w:val="28"/>
        </w:rPr>
        <w:t xml:space="preserve">Выполнить два действия или впасть в </w:t>
      </w:r>
      <w:r w:rsidR="00F633FA">
        <w:rPr>
          <w:rFonts w:ascii="Times New Roman" w:hAnsi="Times New Roman" w:cs="Times New Roman"/>
          <w:sz w:val="28"/>
          <w:szCs w:val="28"/>
        </w:rPr>
        <w:t>анабиоз</w:t>
      </w:r>
    </w:p>
    <w:tbl>
      <w:tblPr>
        <w:tblStyle w:val="a3"/>
        <w:tblW w:w="0" w:type="auto"/>
        <w:jc w:val="center"/>
        <w:tblInd w:w="-10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12E41" w:rsidRPr="00412E41" w:rsidTr="00B44473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412E41" w:rsidP="009B5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4A442A" w:themeColor="background2" w:themeShade="40"/>
                <w:sz w:val="28"/>
                <w:szCs w:val="28"/>
              </w:rPr>
              <w:t>Действия:</w:t>
            </w:r>
          </w:p>
        </w:tc>
        <w:tc>
          <w:tcPr>
            <w:tcW w:w="4786" w:type="dxa"/>
            <w:vAlign w:val="center"/>
          </w:tcPr>
          <w:p w:rsidR="00412E41" w:rsidRPr="00F633FA" w:rsidRDefault="00F633FA" w:rsidP="009B5D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Анабиоз:</w:t>
            </w:r>
          </w:p>
        </w:tc>
      </w:tr>
      <w:tr w:rsidR="00412E41" w:rsidRPr="00412E41" w:rsidTr="00B44473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9B5D70" w:rsidP="009B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A707D81" wp14:editId="588B8C63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635</wp:posOffset>
                  </wp:positionV>
                  <wp:extent cx="266065" cy="316230"/>
                  <wp:effectExtent l="0" t="0" r="635" b="7620"/>
                  <wp:wrapNone/>
                  <wp:docPr id="1" name="Рисунок 1" descr="C:\Users\rupun\OneDrive\Рабочий стол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pun\OneDrive\Рабочий стол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2E41"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12E41" w:rsidRPr="009B5D70">
              <w:rPr>
                <w:rFonts w:ascii="Times New Roman" w:hAnsi="Times New Roman" w:cs="Times New Roman"/>
                <w:b/>
                <w:sz w:val="28"/>
                <w:szCs w:val="28"/>
              </w:rPr>
              <w:t>Сыграть карту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412E41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 карты из «отдыха»</w:t>
            </w:r>
          </w:p>
        </w:tc>
      </w:tr>
      <w:tr w:rsidR="00412E41" w:rsidRPr="00412E41" w:rsidTr="00B44473">
        <w:trPr>
          <w:jc w:val="center"/>
        </w:trPr>
        <w:tc>
          <w:tcPr>
            <w:tcW w:w="4785" w:type="dxa"/>
            <w:vAlign w:val="center"/>
          </w:tcPr>
          <w:p w:rsidR="00412E41" w:rsidRPr="00412E41" w:rsidRDefault="00F633FA" w:rsidP="009B5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Получите эффект;</w:t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 проверьте,</w:t>
            </w:r>
          </w:p>
        </w:tc>
        <w:tc>
          <w:tcPr>
            <w:tcW w:w="4786" w:type="dxa"/>
            <w:vAlign w:val="center"/>
          </w:tcPr>
          <w:p w:rsidR="00412E41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«активную» зону</w:t>
            </w:r>
          </w:p>
        </w:tc>
      </w:tr>
      <w:tr w:rsidR="00F633FA" w:rsidRPr="00412E41" w:rsidTr="00B44473">
        <w:trPr>
          <w:jc w:val="center"/>
        </w:trPr>
        <w:tc>
          <w:tcPr>
            <w:tcW w:w="4785" w:type="dxa"/>
            <w:vAlign w:val="center"/>
          </w:tcPr>
          <w:p w:rsidR="00F633FA" w:rsidRPr="00412E41" w:rsidRDefault="00F633FA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E41">
              <w:rPr>
                <w:rFonts w:ascii="Times New Roman" w:hAnsi="Times New Roman" w:cs="Times New Roman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636DA86" wp14:editId="216A06F8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192405</wp:posOffset>
                  </wp:positionV>
                  <wp:extent cx="374015" cy="269875"/>
                  <wp:effectExtent l="0" t="0" r="698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активируются ли модули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12E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4785D">
              <w:rPr>
                <w:rFonts w:ascii="Times New Roman" w:hAnsi="Times New Roman" w:cs="Times New Roman"/>
                <w:color w:val="632423" w:themeColor="accent2" w:themeShade="80"/>
                <w:sz w:val="28"/>
                <w:szCs w:val="28"/>
              </w:rPr>
              <w:t>цвету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  <w:vAlign w:val="center"/>
          </w:tcPr>
          <w:p w:rsidR="00F633FA" w:rsidRPr="00F633FA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переместить карты с планшета</w:t>
            </w:r>
          </w:p>
        </w:tc>
      </w:tr>
      <w:tr w:rsidR="00F633FA" w:rsidRPr="00412E41" w:rsidTr="00B44473">
        <w:trPr>
          <w:jc w:val="center"/>
        </w:trPr>
        <w:tc>
          <w:tcPr>
            <w:tcW w:w="4785" w:type="dxa"/>
            <w:vAlign w:val="center"/>
          </w:tcPr>
          <w:p w:rsidR="00F633FA" w:rsidRPr="00412E41" w:rsidRDefault="00F633FA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2. Воспользоваться </w:t>
            </w: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жетоном</w:t>
            </w:r>
          </w:p>
        </w:tc>
        <w:tc>
          <w:tcPr>
            <w:tcW w:w="4786" w:type="dxa"/>
            <w:vAlign w:val="center"/>
          </w:tcPr>
          <w:p w:rsidR="00F633FA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«зону отдыха»</w:t>
            </w:r>
          </w:p>
        </w:tc>
      </w:tr>
      <w:tr w:rsidR="00F633FA" w:rsidRPr="00412E41" w:rsidTr="00B44473">
        <w:trPr>
          <w:jc w:val="center"/>
        </w:trPr>
        <w:tc>
          <w:tcPr>
            <w:tcW w:w="4785" w:type="dxa"/>
            <w:vAlign w:val="center"/>
          </w:tcPr>
          <w:p w:rsidR="00F633FA" w:rsidRPr="008247CB" w:rsidRDefault="00A4785D" w:rsidP="002615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247CB" w:rsidRPr="008247CB">
              <w:rPr>
                <w:rFonts w:ascii="Times New Roman" w:hAnsi="Times New Roman" w:cs="Times New Roman"/>
                <w:b/>
                <w:sz w:val="28"/>
                <w:szCs w:val="28"/>
              </w:rPr>
              <w:t>ереключателя</w:t>
            </w:r>
            <w:r w:rsidRPr="00A47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F633FA" w:rsidRPr="00412E41" w:rsidRDefault="00F633FA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вернуть все фишки энергии в центр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824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8247CB">
              <w:rPr>
                <w:rFonts w:ascii="Times New Roman" w:hAnsi="Times New Roman" w:cs="Times New Roman"/>
                <w:i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47C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633FA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базовый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4786" w:type="dxa"/>
            <w:vAlign w:val="center"/>
          </w:tcPr>
          <w:p w:rsidR="008247CB" w:rsidRPr="00F633FA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передвинуть «переключатель» вверх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8247CB" w:rsidP="008247C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или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скопировать эффект </w:t>
            </w:r>
            <w:proofErr w:type="gramStart"/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верхней</w:t>
            </w:r>
            <w:proofErr w:type="gramEnd"/>
          </w:p>
        </w:tc>
        <w:tc>
          <w:tcPr>
            <w:tcW w:w="4786" w:type="dxa"/>
            <w:vAlign w:val="center"/>
          </w:tcPr>
          <w:p w:rsidR="008247CB" w:rsidRPr="00F633FA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переместить маркер Анабиоза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8247CB" w:rsidP="00136A9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карточки, </w:t>
            </w:r>
            <w:proofErr w:type="gramStart"/>
            <w:r w:rsidR="00136A9B"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сыгранный</w:t>
            </w:r>
            <w:proofErr w:type="gramEnd"/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другим игроком</w:t>
            </w:r>
          </w:p>
        </w:tc>
        <w:tc>
          <w:tcPr>
            <w:tcW w:w="4786" w:type="dxa"/>
            <w:vAlign w:val="center"/>
          </w:tcPr>
          <w:p w:rsidR="008247CB" w:rsidRPr="00412E41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получите награду с «</w:t>
            </w: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Озёр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B44473" w:rsidRDefault="008247CB" w:rsidP="0026152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  <w:t>или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II</w:t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I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отправиться в «путешествие»</w:t>
            </w:r>
          </w:p>
        </w:tc>
        <w:tc>
          <w:tcPr>
            <w:tcW w:w="4786" w:type="dxa"/>
            <w:vAlign w:val="center"/>
          </w:tcPr>
          <w:p w:rsidR="008247CB" w:rsidRPr="00605D2E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B5D70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247CB" w:rsidRPr="00605D2E" w:rsidRDefault="008247CB" w:rsidP="002615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5D2E">
              <w:rPr>
                <w:rFonts w:ascii="Times New Roman" w:hAnsi="Times New Roman" w:cs="Times New Roman"/>
                <w:b/>
                <w:sz w:val="28"/>
                <w:szCs w:val="28"/>
              </w:rPr>
              <w:t>Бесплатное действие: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еду за дальность действия</w:t>
            </w:r>
          </w:p>
        </w:tc>
        <w:tc>
          <w:tcPr>
            <w:tcW w:w="4786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обменять кристалл на базов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есурс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85D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777D680E" wp14:editId="210DD514">
                  <wp:simplePos x="0" y="0"/>
                  <wp:positionH relativeFrom="column">
                    <wp:posOffset>2098675</wp:posOffset>
                  </wp:positionH>
                  <wp:positionV relativeFrom="paragraph">
                    <wp:posOffset>48895</wp:posOffset>
                  </wp:positionV>
                  <wp:extent cx="302260" cy="525145"/>
                  <wp:effectExtent l="0" t="0" r="254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785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</w:t>
            </w:r>
            <w:proofErr w:type="spellEnd"/>
          </w:p>
        </w:tc>
        <w:tc>
          <w:tcPr>
            <w:tcW w:w="4786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«машины» за молнию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85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очки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</w:t>
            </w:r>
            <w:proofErr w:type="spellEnd"/>
          </w:p>
        </w:tc>
        <w:tc>
          <w:tcPr>
            <w:tcW w:w="4786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открыть контейнер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DB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карту жителя</w:t>
            </w:r>
          </w:p>
        </w:tc>
        <w:tc>
          <w:tcPr>
            <w:tcW w:w="4786" w:type="dxa"/>
            <w:vAlign w:val="center"/>
          </w:tcPr>
          <w:p w:rsidR="008247CB" w:rsidRPr="00412E41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01FD4">
              <w:rPr>
                <w:rFonts w:ascii="Times New Roman" w:hAnsi="Times New Roman" w:cs="Times New Roman"/>
                <w:b/>
                <w:sz w:val="28"/>
                <w:szCs w:val="28"/>
              </w:rPr>
              <w:t>Построить</w:t>
            </w:r>
          </w:p>
        </w:tc>
        <w:tc>
          <w:tcPr>
            <w:tcW w:w="4786" w:type="dxa"/>
            <w:vAlign w:val="center"/>
          </w:tcPr>
          <w:p w:rsidR="008247CB" w:rsidRPr="00B44473" w:rsidRDefault="008247CB" w:rsidP="00F63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b/>
                <w:sz w:val="28"/>
                <w:szCs w:val="28"/>
              </w:rPr>
              <w:t>Финальный подсчет очков: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выбрать свободную клетку пустыни</w:t>
            </w:r>
          </w:p>
        </w:tc>
        <w:tc>
          <w:tcPr>
            <w:tcW w:w="4786" w:type="dxa"/>
            <w:vAlign w:val="center"/>
          </w:tcPr>
          <w:p w:rsidR="008247CB" w:rsidRPr="00412E41" w:rsidRDefault="008247CB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Очки слева на большом планшете</w:t>
            </w:r>
          </w:p>
        </w:tc>
      </w:tr>
      <w:tr w:rsidR="008247CB" w:rsidRPr="00412E41" w:rsidTr="00B44473">
        <w:trPr>
          <w:jc w:val="center"/>
        </w:trPr>
        <w:tc>
          <w:tcPr>
            <w:tcW w:w="4785" w:type="dxa"/>
            <w:vAlign w:val="center"/>
          </w:tcPr>
          <w:p w:rsidR="008247CB" w:rsidRPr="00412E41" w:rsidRDefault="008247CB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767B1A30" wp14:editId="6BA89C38">
                  <wp:simplePos x="0" y="0"/>
                  <wp:positionH relativeFrom="column">
                    <wp:posOffset>2367915</wp:posOffset>
                  </wp:positionH>
                  <wp:positionV relativeFrom="paragraph">
                    <wp:posOffset>38735</wp:posOffset>
                  </wp:positionV>
                  <wp:extent cx="298450" cy="546735"/>
                  <wp:effectExtent l="0" t="0" r="6350" b="571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заплатить еду за дальность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vAlign w:val="center"/>
          </w:tcPr>
          <w:p w:rsidR="008247CB" w:rsidRPr="00412E41" w:rsidRDefault="007F3BA1" w:rsidP="007F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Бонусы за карты указанные 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D4">
              <w:rPr>
                <w:rFonts w:ascii="Times New Roman" w:hAnsi="Times New Roman" w:cs="Times New Roman"/>
                <w:i/>
                <w:sz w:val="28"/>
                <w:szCs w:val="28"/>
              </w:rPr>
              <w:t>3/5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шестеренок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здание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7F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 xml:space="preserve">на большом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ланшете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перемесить маркеры трека 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(разблокированные механизмы)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>еханизма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соседство со зданием)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Очки на планшете племен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указанные на горах/лесах/полях</w:t>
            </w:r>
            <w:r w:rsidR="00B44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473"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proofErr w:type="gramStart"/>
            <w:r w:rsidR="00B44473"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  <w:r w:rsidR="00B44473" w:rsidRPr="00B44473">
              <w:rPr>
                <w:rFonts w:ascii="Times New Roman" w:hAnsi="Times New Roman" w:cs="Times New Roman"/>
                <w:i/>
                <w:sz w:val="28"/>
                <w:szCs w:val="28"/>
              </w:rPr>
              <w:t>/х2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За заселенные большие локации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7F3BA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и получить кристаллы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х</w:t>
            </w:r>
            <w:proofErr w:type="gramStart"/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1</w:t>
            </w:r>
            <w:proofErr w:type="gramEnd"/>
            <w:r w:rsidRPr="007F3BA1">
              <w:rPr>
                <w:rFonts w:ascii="Times New Roman" w:hAnsi="Times New Roman" w:cs="Times New Roman"/>
                <w:i/>
                <w:color w:val="404040" w:themeColor="text1" w:themeTint="BF"/>
                <w:sz w:val="28"/>
                <w:szCs w:val="28"/>
              </w:rPr>
              <w:t>/х2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Очки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конца игры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1FD4">
              <w:rPr>
                <w:rFonts w:ascii="Times New Roman" w:hAnsi="Times New Roman" w:cs="Times New Roman"/>
                <w:i/>
                <w:sz w:val="28"/>
                <w:szCs w:val="28"/>
              </w:rPr>
              <w:t>Большие здания удваивают награды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«запасные» артефакты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0B661C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награду с клетки океана</w:t>
            </w:r>
            <w:r>
              <w:rPr>
                <w:noProof/>
                <w:lang w:eastAsia="ru-RU"/>
              </w:rPr>
              <w:t>,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Одно очко за каждые пять ресурсов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F53D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ранее не получал</w:t>
            </w:r>
            <w:r w:rsidR="00F53DB0">
              <w:rPr>
                <w:rFonts w:ascii="Times New Roman" w:hAnsi="Times New Roman" w:cs="Times New Roman"/>
                <w:sz w:val="28"/>
                <w:szCs w:val="28"/>
              </w:rPr>
              <w:t xml:space="preserve"> с этой клетки</w:t>
            </w:r>
            <w:bookmarkStart w:id="0" w:name="_GoBack"/>
            <w:bookmarkEnd w:id="0"/>
          </w:p>
        </w:tc>
        <w:tc>
          <w:tcPr>
            <w:tcW w:w="4786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Очки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указанные на карте 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F633FA">
              <w:rPr>
                <w:rFonts w:ascii="Times New Roman" w:hAnsi="Times New Roman" w:cs="Times New Roman"/>
                <w:b/>
                <w:sz w:val="28"/>
                <w:szCs w:val="28"/>
              </w:rPr>
              <w:t>Заселить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(города и угловые)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7F3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артефакта, с учетом самих 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412E41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 w:rsidRPr="00201FD4"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еду за дальность действия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B44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3BA1">
              <w:rPr>
                <w:rFonts w:ascii="Times New Roman" w:hAnsi="Times New Roman" w:cs="Times New Roman"/>
                <w:sz w:val="28"/>
                <w:szCs w:val="28"/>
              </w:rPr>
              <w:t>ртефактов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44473">
              <w:rPr>
                <w:rFonts w:ascii="Times New Roman" w:hAnsi="Times New Roman" w:cs="Times New Roman"/>
                <w:sz w:val="28"/>
                <w:szCs w:val="28"/>
              </w:rPr>
              <w:t>1+кол-во артефактов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 wp14:anchorId="6E3A935E" wp14:editId="58347F26">
                  <wp:simplePos x="0" y="0"/>
                  <wp:positionH relativeFrom="column">
                    <wp:posOffset>2669540</wp:posOffset>
                  </wp:positionH>
                  <wp:positionV relativeFrom="paragraph">
                    <wp:posOffset>24765</wp:posOffset>
                  </wp:positionV>
                  <wp:extent cx="291465" cy="57213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447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стоимость фигурки населения</w:t>
            </w:r>
          </w:p>
        </w:tc>
        <w:tc>
          <w:tcPr>
            <w:tcW w:w="4786" w:type="dxa"/>
            <w:vAlign w:val="center"/>
          </w:tcPr>
          <w:p w:rsidR="007F3BA1" w:rsidRPr="00B44473" w:rsidRDefault="007F3BA1" w:rsidP="0026152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8. Очки </w:t>
            </w:r>
            <w:r w:rsidR="00B44473"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«П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очтения</w:t>
            </w:r>
            <w:r w:rsidR="00B44473"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 конвертируются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F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заплатите книгу каждому игроку,</w:t>
            </w:r>
          </w:p>
        </w:tc>
        <w:tc>
          <w:tcPr>
            <w:tcW w:w="4786" w:type="dxa"/>
            <w:vAlign w:val="center"/>
          </w:tcPr>
          <w:p w:rsidR="007F3BA1" w:rsidRPr="00B44473" w:rsidRDefault="00B44473" w:rsidP="00261524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в </w:t>
            </w:r>
            <w:r w:rsidR="007F3BA1"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победные очки</w:t>
            </w:r>
            <w:r w:rsidRPr="00B4447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1 к 1</w:t>
            </w:r>
          </w:p>
        </w:tc>
      </w:tr>
      <w:tr w:rsidR="007F3BA1" w:rsidRPr="00412E41" w:rsidTr="00B44473">
        <w:trPr>
          <w:jc w:val="center"/>
        </w:trPr>
        <w:tc>
          <w:tcPr>
            <w:tcW w:w="4785" w:type="dxa"/>
            <w:vAlign w:val="center"/>
          </w:tcPr>
          <w:p w:rsidR="007F3BA1" w:rsidRPr="00201FD4" w:rsidRDefault="007F3BA1" w:rsidP="00261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уже заселил эту локацию </w:t>
            </w:r>
          </w:p>
        </w:tc>
        <w:tc>
          <w:tcPr>
            <w:tcW w:w="4786" w:type="dxa"/>
            <w:vAlign w:val="center"/>
          </w:tcPr>
          <w:p w:rsidR="007F3BA1" w:rsidRPr="00412E41" w:rsidRDefault="007F3BA1" w:rsidP="00F6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6A9B" w:rsidRDefault="00136A9B" w:rsidP="009B5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E41" w:rsidRDefault="00B44473" w:rsidP="009B5D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игры</w:t>
      </w:r>
    </w:p>
    <w:p w:rsidR="00B44473" w:rsidRPr="00412E41" w:rsidRDefault="00B44473" w:rsidP="00B44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игрок забирает последний артефакт, то он также забирает «</w:t>
      </w:r>
      <w:proofErr w:type="spellStart"/>
      <w:r w:rsidRPr="00136A9B">
        <w:rPr>
          <w:rFonts w:ascii="Times New Roman" w:hAnsi="Times New Roman" w:cs="Times New Roman"/>
          <w:i/>
          <w:sz w:val="28"/>
          <w:szCs w:val="28"/>
        </w:rPr>
        <w:t>тайл</w:t>
      </w:r>
      <w:proofErr w:type="spellEnd"/>
      <w:r w:rsidRPr="00136A9B">
        <w:rPr>
          <w:rFonts w:ascii="Times New Roman" w:hAnsi="Times New Roman" w:cs="Times New Roman"/>
          <w:i/>
          <w:sz w:val="28"/>
          <w:szCs w:val="28"/>
        </w:rPr>
        <w:t xml:space="preserve"> конца игры</w:t>
      </w:r>
      <w:r>
        <w:rPr>
          <w:rFonts w:ascii="Times New Roman" w:hAnsi="Times New Roman" w:cs="Times New Roman"/>
          <w:sz w:val="28"/>
          <w:szCs w:val="28"/>
        </w:rPr>
        <w:t xml:space="preserve">» (4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очка). Все остальные игроки делают по одному посл</w:t>
      </w:r>
      <w:r w:rsidR="00136A9B">
        <w:rPr>
          <w:rFonts w:ascii="Times New Roman" w:hAnsi="Times New Roman" w:cs="Times New Roman"/>
          <w:sz w:val="28"/>
          <w:szCs w:val="28"/>
        </w:rPr>
        <w:t>еднему ходу (</w:t>
      </w:r>
      <w:r w:rsidR="00136A9B" w:rsidRPr="00136A9B">
        <w:rPr>
          <w:rFonts w:ascii="Times New Roman" w:hAnsi="Times New Roman" w:cs="Times New Roman"/>
          <w:i/>
          <w:sz w:val="28"/>
          <w:szCs w:val="28"/>
        </w:rPr>
        <w:t>если они должны взять артефакт в течени</w:t>
      </w:r>
      <w:proofErr w:type="gramStart"/>
      <w:r w:rsidR="00136A9B" w:rsidRPr="00136A9B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136A9B" w:rsidRPr="00136A9B">
        <w:rPr>
          <w:rFonts w:ascii="Times New Roman" w:hAnsi="Times New Roman" w:cs="Times New Roman"/>
          <w:i/>
          <w:sz w:val="28"/>
          <w:szCs w:val="28"/>
        </w:rPr>
        <w:t xml:space="preserve"> хода, </w:t>
      </w:r>
      <w:r w:rsidR="00136A9B">
        <w:rPr>
          <w:rFonts w:ascii="Times New Roman" w:hAnsi="Times New Roman" w:cs="Times New Roman"/>
          <w:i/>
          <w:sz w:val="28"/>
          <w:szCs w:val="28"/>
        </w:rPr>
        <w:br/>
      </w:r>
      <w:r w:rsidR="00136A9B" w:rsidRPr="00136A9B">
        <w:rPr>
          <w:rFonts w:ascii="Times New Roman" w:hAnsi="Times New Roman" w:cs="Times New Roman"/>
          <w:i/>
          <w:sz w:val="28"/>
          <w:szCs w:val="28"/>
        </w:rPr>
        <w:t xml:space="preserve">то берут запасной артефакт с </w:t>
      </w:r>
      <w:r w:rsidR="00A4785D">
        <w:rPr>
          <w:rFonts w:ascii="Times New Roman" w:hAnsi="Times New Roman" w:cs="Times New Roman"/>
          <w:i/>
          <w:sz w:val="28"/>
          <w:szCs w:val="28"/>
        </w:rPr>
        <w:t>2</w:t>
      </w:r>
      <w:r w:rsidR="00136A9B" w:rsidRPr="00136A9B">
        <w:rPr>
          <w:rFonts w:ascii="Times New Roman" w:hAnsi="Times New Roman" w:cs="Times New Roman"/>
          <w:i/>
          <w:sz w:val="28"/>
          <w:szCs w:val="28"/>
        </w:rPr>
        <w:t xml:space="preserve"> победными очками</w:t>
      </w:r>
      <w:r w:rsidR="00136A9B">
        <w:rPr>
          <w:rFonts w:ascii="Times New Roman" w:hAnsi="Times New Roman" w:cs="Times New Roman"/>
          <w:sz w:val="28"/>
          <w:szCs w:val="28"/>
        </w:rPr>
        <w:t>) и игра завершается.</w:t>
      </w:r>
    </w:p>
    <w:sectPr w:rsidR="00B44473" w:rsidRPr="0041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67"/>
    <w:rsid w:val="00022A4D"/>
    <w:rsid w:val="000B661C"/>
    <w:rsid w:val="00136A9B"/>
    <w:rsid w:val="00201FD4"/>
    <w:rsid w:val="00237967"/>
    <w:rsid w:val="00412E41"/>
    <w:rsid w:val="00605D2E"/>
    <w:rsid w:val="007F3BA1"/>
    <w:rsid w:val="008247CB"/>
    <w:rsid w:val="009B5D70"/>
    <w:rsid w:val="00A4785D"/>
    <w:rsid w:val="00B44473"/>
    <w:rsid w:val="00F53DB0"/>
    <w:rsid w:val="00F6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E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2E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E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Тимерханов</dc:creator>
  <cp:keywords/>
  <dc:description/>
  <cp:lastModifiedBy>Рустам Тимерханов</cp:lastModifiedBy>
  <cp:revision>3</cp:revision>
  <dcterms:created xsi:type="dcterms:W3CDTF">2025-05-08T07:34:00Z</dcterms:created>
  <dcterms:modified xsi:type="dcterms:W3CDTF">2025-05-08T09:19:00Z</dcterms:modified>
</cp:coreProperties>
</file>